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210"/>
        <w:jc w:val="center"/>
        <w:textAlignment w:val="auto"/>
        <w:outlineLvl w:val="0"/>
        <w:rPr>
          <w:rFonts w:hint="eastAsia" w:asciiTheme="minorEastAsia" w:hAnsiTheme="minorEastAsia" w:eastAsiaTheme="minorEastAsia" w:cstheme="minorEastAsia"/>
          <w:lang w:val="en-US" w:eastAsia="zh-CN"/>
        </w:rPr>
      </w:pPr>
      <w:r>
        <w:rPr>
          <w:rFonts w:hint="eastAsia" w:asciiTheme="minorEastAsia" w:hAnsiTheme="minorEastAsia" w:cstheme="minorEastAsia"/>
          <w:b/>
          <w:lang w:val="en-US" w:eastAsia="zh-CN"/>
        </w:rPr>
        <w:t>智能生产线</w:t>
      </w:r>
      <w:r>
        <w:rPr>
          <w:rFonts w:hint="eastAsia" w:asciiTheme="minorEastAsia" w:hAnsiTheme="minorEastAsia" w:eastAsiaTheme="minorEastAsia" w:cstheme="minorEastAsia"/>
          <w:b/>
          <w:lang w:val="en-US" w:eastAsia="zh-CN"/>
        </w:rPr>
        <w:t>实训报告</w:t>
      </w:r>
    </w:p>
    <w:p>
      <w:pPr>
        <w:jc w:val="both"/>
        <w:rPr>
          <w:rFonts w:hint="eastAsia"/>
          <w:b w:val="0"/>
          <w:bCs w:val="0"/>
          <w:sz w:val="24"/>
          <w:szCs w:val="24"/>
          <w:lang w:val="en-US" w:eastAsia="zh-CN"/>
        </w:rPr>
      </w:pPr>
      <w:r>
        <w:rPr>
          <w:rFonts w:hint="eastAsia"/>
          <w:b w:val="0"/>
          <w:bCs w:val="0"/>
          <w:sz w:val="24"/>
          <w:szCs w:val="24"/>
          <w:lang w:val="en-US" w:eastAsia="zh-CN"/>
        </w:rPr>
        <w:t xml:space="preserve">姓名：            </w:t>
      </w:r>
      <w:bookmarkStart w:id="0" w:name="_GoBack"/>
      <w:bookmarkEnd w:id="0"/>
      <w:r>
        <w:rPr>
          <w:rFonts w:hint="eastAsia"/>
          <w:b w:val="0"/>
          <w:bCs w:val="0"/>
          <w:sz w:val="24"/>
          <w:szCs w:val="24"/>
          <w:lang w:val="en-US" w:eastAsia="zh-CN"/>
        </w:rPr>
        <w:t xml:space="preserve">       学号：                专业班级：</w:t>
      </w:r>
    </w:p>
    <w:p>
      <w:pPr>
        <w:jc w:val="both"/>
        <w:rPr>
          <w:rFonts w:hint="eastAsia"/>
          <w:b w:val="0"/>
          <w:bCs w:val="0"/>
          <w:sz w:val="24"/>
          <w:szCs w:val="24"/>
          <w:lang w:val="en-US" w:eastAsia="zh-CN"/>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题号</w:t>
            </w:r>
          </w:p>
        </w:tc>
        <w:tc>
          <w:tcPr>
            <w:tcW w:w="1420" w:type="dxa"/>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一</w:t>
            </w:r>
          </w:p>
        </w:tc>
        <w:tc>
          <w:tcPr>
            <w:tcW w:w="1420" w:type="dxa"/>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二</w:t>
            </w:r>
          </w:p>
        </w:tc>
        <w:tc>
          <w:tcPr>
            <w:tcW w:w="1420" w:type="dxa"/>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总分</w:t>
            </w:r>
          </w:p>
        </w:tc>
        <w:tc>
          <w:tcPr>
            <w:tcW w:w="1421" w:type="dxa"/>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批阅老师</w:t>
            </w:r>
          </w:p>
        </w:tc>
        <w:tc>
          <w:tcPr>
            <w:tcW w:w="1421" w:type="dxa"/>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批阅日期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b w:val="0"/>
                <w:bCs w:val="0"/>
                <w:sz w:val="24"/>
                <w:szCs w:val="24"/>
                <w:vertAlign w:val="baseline"/>
                <w:lang w:val="en-US" w:eastAsia="zh-CN"/>
              </w:rPr>
            </w:pPr>
            <w:r>
              <w:rPr>
                <w:rFonts w:hint="eastAsia"/>
                <w:b w:val="0"/>
                <w:bCs w:val="0"/>
                <w:sz w:val="24"/>
                <w:szCs w:val="24"/>
                <w:vertAlign w:val="baseline"/>
                <w:lang w:val="en-US" w:eastAsia="zh-CN"/>
              </w:rPr>
              <w:t>得分</w:t>
            </w:r>
          </w:p>
        </w:tc>
        <w:tc>
          <w:tcPr>
            <w:tcW w:w="1420" w:type="dxa"/>
          </w:tcPr>
          <w:p>
            <w:pPr>
              <w:jc w:val="center"/>
              <w:rPr>
                <w:rFonts w:hint="eastAsia"/>
                <w:b w:val="0"/>
                <w:bCs w:val="0"/>
                <w:sz w:val="24"/>
                <w:szCs w:val="24"/>
                <w:vertAlign w:val="baseline"/>
                <w:lang w:val="en-US" w:eastAsia="zh-CN"/>
              </w:rPr>
            </w:pPr>
          </w:p>
        </w:tc>
        <w:tc>
          <w:tcPr>
            <w:tcW w:w="1420" w:type="dxa"/>
          </w:tcPr>
          <w:p>
            <w:pPr>
              <w:jc w:val="center"/>
              <w:rPr>
                <w:rFonts w:hint="eastAsia"/>
                <w:b w:val="0"/>
                <w:bCs w:val="0"/>
                <w:sz w:val="24"/>
                <w:szCs w:val="24"/>
                <w:vertAlign w:val="baseline"/>
                <w:lang w:val="en-US" w:eastAsia="zh-CN"/>
              </w:rPr>
            </w:pPr>
          </w:p>
        </w:tc>
        <w:tc>
          <w:tcPr>
            <w:tcW w:w="1420" w:type="dxa"/>
          </w:tcPr>
          <w:p>
            <w:pPr>
              <w:jc w:val="center"/>
              <w:rPr>
                <w:rFonts w:hint="eastAsia"/>
                <w:b w:val="0"/>
                <w:bCs w:val="0"/>
                <w:sz w:val="24"/>
                <w:szCs w:val="24"/>
                <w:vertAlign w:val="baseline"/>
                <w:lang w:val="en-US" w:eastAsia="zh-CN"/>
              </w:rPr>
            </w:pPr>
          </w:p>
        </w:tc>
        <w:tc>
          <w:tcPr>
            <w:tcW w:w="1421" w:type="dxa"/>
          </w:tcPr>
          <w:p>
            <w:pPr>
              <w:jc w:val="center"/>
              <w:rPr>
                <w:rFonts w:hint="eastAsia"/>
                <w:b w:val="0"/>
                <w:bCs w:val="0"/>
                <w:sz w:val="24"/>
                <w:szCs w:val="24"/>
                <w:vertAlign w:val="baseline"/>
                <w:lang w:val="en-US" w:eastAsia="zh-CN"/>
              </w:rPr>
            </w:pPr>
          </w:p>
        </w:tc>
        <w:tc>
          <w:tcPr>
            <w:tcW w:w="1421" w:type="dxa"/>
          </w:tcPr>
          <w:p>
            <w:pPr>
              <w:jc w:val="center"/>
              <w:rPr>
                <w:rFonts w:hint="eastAsia"/>
                <w:b w:val="0"/>
                <w:bCs w:val="0"/>
                <w:sz w:val="24"/>
                <w:szCs w:val="24"/>
                <w:vertAlign w:val="baseline"/>
                <w:lang w:val="en-US" w:eastAsia="zh-CN"/>
              </w:rPr>
            </w:pPr>
          </w:p>
        </w:tc>
      </w:tr>
    </w:tbl>
    <w:p>
      <w:pPr>
        <w:bidi w:val="0"/>
        <w:ind w:left="0" w:leftChars="0" w:firstLine="0" w:firstLineChars="0"/>
        <w:rPr>
          <w:rFonts w:hint="eastAsia"/>
        </w:rPr>
      </w:pPr>
    </w:p>
    <w:p>
      <w:pPr>
        <w:numPr>
          <w:ilvl w:val="0"/>
          <w:numId w:val="0"/>
        </w:numPr>
        <w:rPr>
          <w:rFonts w:hint="default" w:eastAsiaTheme="minorEastAsia"/>
          <w:sz w:val="24"/>
          <w:szCs w:val="24"/>
          <w:lang w:val="en-US" w:eastAsia="zh-CN"/>
        </w:rPr>
      </w:pPr>
      <w:r>
        <w:rPr>
          <w:rFonts w:hint="eastAsia"/>
          <w:sz w:val="24"/>
          <w:szCs w:val="24"/>
          <w:lang w:val="en-US" w:eastAsia="zh-CN"/>
        </w:rPr>
        <w:t>一、选择题（总分5分，每题1分）</w:t>
      </w:r>
    </w:p>
    <w:p>
      <w:pPr>
        <w:numPr>
          <w:ilvl w:val="0"/>
          <w:numId w:val="1"/>
        </w:numPr>
        <w:rPr>
          <w:sz w:val="24"/>
          <w:szCs w:val="24"/>
        </w:rPr>
      </w:pPr>
      <w:r>
        <w:rPr>
          <w:sz w:val="24"/>
          <w:szCs w:val="24"/>
        </w:rPr>
        <w:t>综合智能制造的演化进程和相关技术可以总结分为三种基本范式它们是</w:t>
      </w:r>
      <w:r>
        <w:rPr>
          <w:rFonts w:hint="eastAsia"/>
          <w:sz w:val="24"/>
          <w:szCs w:val="24"/>
          <w:lang w:eastAsia="zh-CN"/>
        </w:rPr>
        <w:t>（</w:t>
      </w:r>
      <w:r>
        <w:rPr>
          <w:rFonts w:hint="eastAsia"/>
          <w:sz w:val="24"/>
          <w:szCs w:val="24"/>
          <w:lang w:val="en-US" w:eastAsia="zh-CN"/>
        </w:rPr>
        <w:t>多选）（    ）</w:t>
      </w:r>
    </w:p>
    <w:p>
      <w:pPr>
        <w:numPr>
          <w:ilvl w:val="0"/>
          <w:numId w:val="2"/>
        </w:numPr>
        <w:rPr>
          <w:sz w:val="24"/>
          <w:szCs w:val="24"/>
        </w:rPr>
      </w:pPr>
      <w:r>
        <w:rPr>
          <w:rFonts w:hint="eastAsia"/>
          <w:sz w:val="24"/>
          <w:szCs w:val="24"/>
          <w:lang w:val="en-US" w:eastAsia="zh-CN"/>
        </w:rPr>
        <w:t xml:space="preserve"> </w:t>
      </w:r>
      <w:r>
        <w:rPr>
          <w:sz w:val="24"/>
          <w:szCs w:val="24"/>
        </w:rPr>
        <w:t>数字化</w:t>
      </w:r>
      <w:r>
        <w:rPr>
          <w:rFonts w:hint="eastAsia"/>
          <w:sz w:val="24"/>
          <w:szCs w:val="24"/>
          <w:lang w:val="en-US" w:eastAsia="zh-CN"/>
        </w:rPr>
        <w:t xml:space="preserve">B.  </w:t>
      </w:r>
      <w:r>
        <w:rPr>
          <w:sz w:val="24"/>
          <w:szCs w:val="24"/>
        </w:rPr>
        <w:t>智能化</w:t>
      </w:r>
      <w:r>
        <w:rPr>
          <w:rFonts w:hint="eastAsia"/>
          <w:sz w:val="24"/>
          <w:szCs w:val="24"/>
          <w:lang w:val="en-US" w:eastAsia="zh-CN"/>
        </w:rPr>
        <w:t xml:space="preserve">C.  </w:t>
      </w:r>
      <w:r>
        <w:rPr>
          <w:sz w:val="24"/>
          <w:szCs w:val="24"/>
        </w:rPr>
        <w:t>数字化+网络化</w:t>
      </w:r>
      <w:r>
        <w:rPr>
          <w:rFonts w:hint="eastAsia"/>
          <w:sz w:val="24"/>
          <w:szCs w:val="24"/>
          <w:lang w:val="en-US" w:eastAsia="zh-CN"/>
        </w:rPr>
        <w:t xml:space="preserve">D.  </w:t>
      </w:r>
      <w:r>
        <w:rPr>
          <w:sz w:val="24"/>
          <w:szCs w:val="24"/>
        </w:rPr>
        <w:t>数字化+网络化+智能化</w:t>
      </w:r>
    </w:p>
    <w:p>
      <w:pPr>
        <w:numPr>
          <w:ilvl w:val="0"/>
          <w:numId w:val="1"/>
        </w:numPr>
        <w:ind w:left="0" w:leftChars="0" w:firstLine="0" w:firstLineChars="0"/>
        <w:rPr>
          <w:sz w:val="24"/>
          <w:szCs w:val="24"/>
        </w:rPr>
      </w:pPr>
      <w:r>
        <w:rPr>
          <w:sz w:val="24"/>
          <w:szCs w:val="24"/>
        </w:rPr>
        <w:t>人类迄今经历过几次工业革命</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p>
    <w:p>
      <w:pPr>
        <w:numPr>
          <w:ilvl w:val="0"/>
          <w:numId w:val="3"/>
        </w:numPr>
        <w:ind w:leftChars="0"/>
        <w:rPr>
          <w:sz w:val="24"/>
          <w:szCs w:val="24"/>
        </w:rPr>
      </w:pPr>
      <w:r>
        <w:rPr>
          <w:rFonts w:hint="eastAsia"/>
          <w:sz w:val="24"/>
          <w:szCs w:val="24"/>
          <w:lang w:val="en-US" w:eastAsia="zh-CN"/>
        </w:rPr>
        <w:t xml:space="preserve"> </w:t>
      </w:r>
      <w:r>
        <w:rPr>
          <w:sz w:val="24"/>
          <w:szCs w:val="24"/>
        </w:rPr>
        <w:t>一</w:t>
      </w:r>
      <w:r>
        <w:rPr>
          <w:rFonts w:hint="eastAsia"/>
          <w:sz w:val="24"/>
          <w:szCs w:val="24"/>
          <w:lang w:val="en-US" w:eastAsia="zh-CN"/>
        </w:rPr>
        <w:t xml:space="preserve">B.  </w:t>
      </w:r>
      <w:r>
        <w:rPr>
          <w:sz w:val="24"/>
          <w:szCs w:val="24"/>
        </w:rPr>
        <w:t>二</w:t>
      </w:r>
      <w:r>
        <w:rPr>
          <w:rFonts w:hint="eastAsia"/>
          <w:sz w:val="24"/>
          <w:szCs w:val="24"/>
          <w:lang w:val="en-US" w:eastAsia="zh-CN"/>
        </w:rPr>
        <w:t xml:space="preserve">C.  </w:t>
      </w:r>
      <w:r>
        <w:rPr>
          <w:sz w:val="24"/>
          <w:szCs w:val="24"/>
        </w:rPr>
        <w:t>三</w:t>
      </w:r>
      <w:r>
        <w:rPr>
          <w:rFonts w:hint="eastAsia"/>
          <w:sz w:val="24"/>
          <w:szCs w:val="24"/>
          <w:lang w:val="en-US" w:eastAsia="zh-CN"/>
        </w:rPr>
        <w:t xml:space="preserve">D.  </w:t>
      </w:r>
      <w:r>
        <w:rPr>
          <w:sz w:val="24"/>
          <w:szCs w:val="24"/>
        </w:rPr>
        <w:t>四</w:t>
      </w:r>
    </w:p>
    <w:p>
      <w:pPr>
        <w:numPr>
          <w:ilvl w:val="0"/>
          <w:numId w:val="1"/>
        </w:numPr>
        <w:ind w:left="0" w:leftChars="0" w:firstLine="0" w:firstLineChars="0"/>
        <w:rPr>
          <w:sz w:val="24"/>
          <w:szCs w:val="24"/>
        </w:rPr>
      </w:pPr>
      <w:r>
        <w:rPr>
          <w:sz w:val="24"/>
          <w:szCs w:val="24"/>
        </w:rPr>
        <w:t>工业4.0 概念最早由哪个国家提出</w:t>
      </w: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t>）</w:t>
      </w:r>
      <w:r>
        <w:rPr>
          <w:sz w:val="24"/>
          <w:szCs w:val="24"/>
        </w:rPr>
        <w:t xml:space="preserve"> </w:t>
      </w:r>
    </w:p>
    <w:p>
      <w:pPr>
        <w:numPr>
          <w:ilvl w:val="0"/>
          <w:numId w:val="4"/>
        </w:numPr>
        <w:ind w:leftChars="0"/>
        <w:rPr>
          <w:sz w:val="24"/>
          <w:szCs w:val="24"/>
        </w:rPr>
      </w:pPr>
      <w:r>
        <w:rPr>
          <w:rFonts w:hint="eastAsia"/>
          <w:sz w:val="24"/>
          <w:szCs w:val="24"/>
          <w:lang w:val="en-US" w:eastAsia="zh-CN"/>
        </w:rPr>
        <w:t xml:space="preserve"> </w:t>
      </w:r>
      <w:r>
        <w:rPr>
          <w:sz w:val="24"/>
          <w:szCs w:val="24"/>
        </w:rPr>
        <w:t>中国</w:t>
      </w:r>
      <w:r>
        <w:rPr>
          <w:rFonts w:hint="eastAsia"/>
          <w:sz w:val="24"/>
          <w:szCs w:val="24"/>
          <w:lang w:val="en-US" w:eastAsia="zh-CN"/>
        </w:rPr>
        <w:t xml:space="preserve">  B.  </w:t>
      </w:r>
      <w:r>
        <w:rPr>
          <w:sz w:val="24"/>
          <w:szCs w:val="24"/>
        </w:rPr>
        <w:t>美国</w:t>
      </w:r>
      <w:r>
        <w:rPr>
          <w:rFonts w:hint="eastAsia"/>
          <w:sz w:val="24"/>
          <w:szCs w:val="24"/>
          <w:lang w:val="en-US" w:eastAsia="zh-CN"/>
        </w:rPr>
        <w:t xml:space="preserve">  C.  </w:t>
      </w:r>
      <w:r>
        <w:rPr>
          <w:sz w:val="24"/>
          <w:szCs w:val="24"/>
        </w:rPr>
        <w:t>德国</w:t>
      </w:r>
      <w:r>
        <w:rPr>
          <w:rFonts w:hint="eastAsia"/>
          <w:sz w:val="24"/>
          <w:szCs w:val="24"/>
          <w:lang w:val="en-US" w:eastAsia="zh-CN"/>
        </w:rPr>
        <w:t xml:space="preserve">  D.  </w:t>
      </w:r>
      <w:r>
        <w:rPr>
          <w:sz w:val="24"/>
          <w:szCs w:val="24"/>
        </w:rPr>
        <w:t>日本</w:t>
      </w:r>
    </w:p>
    <w:p>
      <w:pPr>
        <w:numPr>
          <w:ilvl w:val="0"/>
          <w:numId w:val="1"/>
        </w:numPr>
        <w:spacing w:line="360" w:lineRule="auto"/>
        <w:ind w:left="0" w:leftChars="0" w:firstLine="0" w:firstLineChars="0"/>
        <w:rPr>
          <w:sz w:val="24"/>
          <w:szCs w:val="24"/>
          <w:highlight w:val="none"/>
        </w:rPr>
      </w:pPr>
      <w:r>
        <w:rPr>
          <w:sz w:val="24"/>
          <w:szCs w:val="24"/>
          <w:highlight w:val="none"/>
        </w:rPr>
        <w:t>AGV</w:t>
      </w:r>
      <w:r>
        <w:rPr>
          <w:rFonts w:hint="eastAsia"/>
          <w:sz w:val="24"/>
          <w:szCs w:val="24"/>
          <w:highlight w:val="none"/>
          <w:lang w:val="en-US" w:eastAsia="zh-CN"/>
        </w:rPr>
        <w:t>小车</w:t>
      </w:r>
      <w:r>
        <w:rPr>
          <w:sz w:val="24"/>
          <w:szCs w:val="24"/>
          <w:highlight w:val="none"/>
        </w:rPr>
        <w:t>全称为____</w:t>
      </w:r>
    </w:p>
    <w:p>
      <w:pPr>
        <w:numPr>
          <w:ilvl w:val="0"/>
          <w:numId w:val="5"/>
        </w:numPr>
        <w:spacing w:line="360" w:lineRule="auto"/>
        <w:ind w:leftChars="0"/>
        <w:rPr>
          <w:sz w:val="24"/>
          <w:szCs w:val="24"/>
        </w:rPr>
      </w:pPr>
      <w:r>
        <w:rPr>
          <w:sz w:val="24"/>
          <w:szCs w:val="24"/>
        </w:rPr>
        <w:t>Automated Guided Vehicle</w:t>
      </w:r>
      <w:r>
        <w:rPr>
          <w:rFonts w:hint="eastAsia"/>
          <w:sz w:val="24"/>
          <w:szCs w:val="24"/>
          <w:lang w:val="en-US" w:eastAsia="zh-CN"/>
        </w:rPr>
        <w:t xml:space="preserve">   B. </w:t>
      </w:r>
      <w:r>
        <w:rPr>
          <w:sz w:val="24"/>
          <w:szCs w:val="24"/>
        </w:rPr>
        <w:t>Always Green Vehicle</w:t>
      </w:r>
      <w:r>
        <w:rPr>
          <w:rFonts w:hint="eastAsia"/>
          <w:sz w:val="24"/>
          <w:szCs w:val="24"/>
          <w:lang w:val="en-US" w:eastAsia="zh-CN"/>
        </w:rPr>
        <w:t xml:space="preserve">   C. </w:t>
      </w:r>
      <w:r>
        <w:rPr>
          <w:sz w:val="24"/>
          <w:szCs w:val="24"/>
        </w:rPr>
        <w:t>Alien Guided Version</w:t>
      </w:r>
    </w:p>
    <w:p>
      <w:pPr>
        <w:numPr>
          <w:ilvl w:val="0"/>
          <w:numId w:val="1"/>
        </w:numPr>
        <w:spacing w:line="360" w:lineRule="auto"/>
        <w:ind w:left="0" w:leftChars="0" w:firstLine="0" w:firstLineChars="0"/>
        <w:rPr>
          <w:sz w:val="24"/>
          <w:szCs w:val="24"/>
          <w:highlight w:val="none"/>
        </w:rPr>
      </w:pPr>
      <w:r>
        <w:rPr>
          <w:rFonts w:hint="eastAsia"/>
          <w:sz w:val="24"/>
          <w:szCs w:val="24"/>
          <w:highlight w:val="none"/>
          <w:lang w:val="en-US" w:eastAsia="zh-CN"/>
        </w:rPr>
        <w:t>指尖陀螺</w:t>
      </w:r>
      <w:r>
        <w:rPr>
          <w:sz w:val="24"/>
          <w:szCs w:val="24"/>
          <w:highlight w:val="none"/>
        </w:rPr>
        <w:t>的异型槽是由哪</w:t>
      </w:r>
      <w:r>
        <w:rPr>
          <w:rFonts w:hint="eastAsia"/>
          <w:sz w:val="24"/>
          <w:szCs w:val="24"/>
          <w:highlight w:val="none"/>
          <w:lang w:val="en-US" w:eastAsia="zh-CN"/>
        </w:rPr>
        <w:t>个加工单元</w:t>
      </w:r>
      <w:r>
        <w:rPr>
          <w:sz w:val="24"/>
          <w:szCs w:val="24"/>
          <w:highlight w:val="none"/>
        </w:rPr>
        <w:t>完成？</w:t>
      </w:r>
      <w:r>
        <w:rPr>
          <w:rFonts w:hint="eastAsia"/>
          <w:sz w:val="24"/>
          <w:szCs w:val="24"/>
          <w:highlight w:val="none"/>
          <w:lang w:eastAsia="zh-CN"/>
        </w:rPr>
        <w:t>（</w:t>
      </w:r>
      <w:r>
        <w:rPr>
          <w:rFonts w:hint="eastAsia"/>
          <w:sz w:val="24"/>
          <w:szCs w:val="24"/>
          <w:highlight w:val="none"/>
          <w:lang w:val="en-US" w:eastAsia="zh-CN"/>
        </w:rPr>
        <w:t xml:space="preserve">   </w:t>
      </w:r>
      <w:r>
        <w:rPr>
          <w:rFonts w:hint="eastAsia"/>
          <w:sz w:val="24"/>
          <w:szCs w:val="24"/>
          <w:highlight w:val="none"/>
          <w:lang w:eastAsia="zh-CN"/>
        </w:rPr>
        <w:t>）</w:t>
      </w:r>
    </w:p>
    <w:p>
      <w:pPr>
        <w:numPr>
          <w:ilvl w:val="0"/>
          <w:numId w:val="6"/>
        </w:numPr>
        <w:spacing w:line="360" w:lineRule="auto"/>
        <w:ind w:leftChars="0"/>
        <w:rPr>
          <w:rFonts w:hint="eastAsia"/>
          <w:sz w:val="24"/>
          <w:szCs w:val="24"/>
          <w:lang w:val="en-US" w:eastAsia="zh-CN"/>
        </w:rPr>
      </w:pPr>
      <w:r>
        <w:rPr>
          <w:rFonts w:hint="eastAsia"/>
          <w:sz w:val="24"/>
          <w:szCs w:val="24"/>
          <w:lang w:val="en-US" w:eastAsia="zh-CN"/>
        </w:rPr>
        <w:t>数控铣削加工岛 B. 数控车削加工岛 C.检测打标装配岛 D.仓储物流系统</w:t>
      </w:r>
    </w:p>
    <w:p>
      <w:pPr>
        <w:numPr>
          <w:ilvl w:val="0"/>
          <w:numId w:val="7"/>
        </w:numPr>
        <w:spacing w:line="360" w:lineRule="auto"/>
        <w:rPr>
          <w:rFonts w:hint="default"/>
          <w:sz w:val="24"/>
          <w:szCs w:val="24"/>
          <w:lang w:val="en-US" w:eastAsia="zh-CN"/>
        </w:rPr>
      </w:pPr>
      <w:r>
        <w:rPr>
          <w:rFonts w:hint="eastAsia"/>
          <w:sz w:val="24"/>
          <w:szCs w:val="24"/>
          <w:lang w:val="en-US" w:eastAsia="zh-CN"/>
        </w:rPr>
        <w:t>填空题（总分5分，每题1分）</w:t>
      </w:r>
    </w:p>
    <w:p>
      <w:pPr>
        <w:numPr>
          <w:ilvl w:val="0"/>
          <w:numId w:val="8"/>
        </w:numPr>
        <w:spacing w:line="360" w:lineRule="auto"/>
        <w:rPr>
          <w:sz w:val="24"/>
          <w:szCs w:val="24"/>
        </w:rPr>
      </w:pPr>
      <w:r>
        <w:rPr>
          <w:sz w:val="24"/>
          <w:szCs w:val="24"/>
        </w:rPr>
        <w:t>第二次工业革命是指19世纪中期，欧洲国家和美国、日本的资产阶级革命或改革的完成，促进了经济的发展。19世纪70年代，开始第二次工业革命。人类进入了“____________”。</w:t>
      </w:r>
    </w:p>
    <w:p>
      <w:pPr>
        <w:numPr>
          <w:ilvl w:val="0"/>
          <w:numId w:val="8"/>
        </w:numPr>
        <w:spacing w:line="360" w:lineRule="auto"/>
        <w:rPr>
          <w:rFonts w:hint="default"/>
          <w:sz w:val="24"/>
          <w:szCs w:val="24"/>
          <w:lang w:val="en-US" w:eastAsia="zh-CN"/>
        </w:rPr>
      </w:pPr>
      <w:r>
        <w:rPr>
          <w:sz w:val="24"/>
          <w:szCs w:val="24"/>
        </w:rPr>
        <w:t xml:space="preserve">第三次工业革命是20世纪后半期出现的、基于PLC（Programmable Logical Controller）的生产工艺自动化。其中文全称叫____________ </w:t>
      </w:r>
    </w:p>
    <w:p>
      <w:pPr>
        <w:numPr>
          <w:ilvl w:val="0"/>
          <w:numId w:val="8"/>
        </w:numPr>
        <w:spacing w:line="360" w:lineRule="auto"/>
        <w:rPr>
          <w:rFonts w:hint="default"/>
          <w:sz w:val="24"/>
          <w:szCs w:val="24"/>
          <w:lang w:val="en-US" w:eastAsia="zh-CN"/>
        </w:rPr>
      </w:pPr>
      <w:r>
        <w:rPr>
          <w:sz w:val="24"/>
          <w:szCs w:val="24"/>
        </w:rPr>
        <w:t>智能制造系统的4个内容____，____，____，____</w:t>
      </w:r>
      <w:r>
        <w:rPr>
          <w:sz w:val="24"/>
          <w:szCs w:val="24"/>
        </w:rPr>
        <w:br w:type="textWrapping"/>
      </w:r>
      <w:r>
        <w:rPr>
          <w:rFonts w:hint="eastAsia"/>
          <w:sz w:val="24"/>
          <w:szCs w:val="24"/>
          <w:lang w:val="en-US" w:eastAsia="zh-CN"/>
        </w:rPr>
        <w:t>4.</w:t>
      </w:r>
      <w:r>
        <w:rPr>
          <w:sz w:val="24"/>
          <w:szCs w:val="24"/>
        </w:rPr>
        <w:t>工业机器人由________，________，________，________</w:t>
      </w:r>
      <w:r>
        <w:rPr>
          <w:rFonts w:hint="eastAsia"/>
          <w:sz w:val="24"/>
          <w:szCs w:val="24"/>
          <w:lang w:val="en-US" w:eastAsia="zh-CN"/>
        </w:rPr>
        <w:t>等四</w:t>
      </w:r>
      <w:r>
        <w:rPr>
          <w:sz w:val="24"/>
          <w:szCs w:val="24"/>
        </w:rPr>
        <w:t>部分组成</w:t>
      </w:r>
      <w:r>
        <w:rPr>
          <w:rFonts w:hint="eastAsia"/>
          <w:sz w:val="24"/>
          <w:szCs w:val="24"/>
          <w:lang w:eastAsia="zh-CN"/>
        </w:rPr>
        <w:t>。</w:t>
      </w:r>
    </w:p>
    <w:p>
      <w:pPr>
        <w:numPr>
          <w:ilvl w:val="0"/>
          <w:numId w:val="0"/>
        </w:numPr>
        <w:spacing w:line="360" w:lineRule="auto"/>
        <w:ind w:leftChars="0"/>
        <w:rPr>
          <w:sz w:val="24"/>
          <w:szCs w:val="24"/>
          <w:highlight w:val="none"/>
        </w:rPr>
      </w:pPr>
      <w:r>
        <w:rPr>
          <w:rFonts w:hint="eastAsia"/>
          <w:sz w:val="24"/>
          <w:szCs w:val="24"/>
          <w:highlight w:val="none"/>
          <w:lang w:val="en-US" w:eastAsia="zh-CN"/>
        </w:rPr>
        <w:t>5.</w:t>
      </w:r>
      <w:r>
        <w:rPr>
          <w:sz w:val="24"/>
          <w:szCs w:val="24"/>
          <w:highlight w:val="none"/>
        </w:rPr>
        <w:t>智能制造信息化包含</w:t>
      </w:r>
      <w:r>
        <w:rPr>
          <w:rFonts w:hint="eastAsia"/>
          <w:sz w:val="24"/>
          <w:szCs w:val="24"/>
          <w:highlight w:val="none"/>
          <w:lang w:val="en-US" w:eastAsia="zh-CN"/>
        </w:rPr>
        <w:t>的层次</w:t>
      </w:r>
      <w:r>
        <w:rPr>
          <w:sz w:val="24"/>
          <w:szCs w:val="24"/>
          <w:highlight w:val="none"/>
        </w:rPr>
        <w:t>分别是________，________，________</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三、简答题（总分10分）</w:t>
      </w:r>
    </w:p>
    <w:p>
      <w:pPr>
        <w:numPr>
          <w:ilvl w:val="0"/>
          <w:numId w:val="0"/>
        </w:numPr>
        <w:spacing w:line="360" w:lineRule="auto"/>
        <w:ind w:leftChars="0"/>
        <w:rPr>
          <w:rFonts w:hint="default"/>
          <w:sz w:val="24"/>
          <w:szCs w:val="24"/>
          <w:lang w:val="en-US" w:eastAsia="zh-CN"/>
        </w:rPr>
      </w:pPr>
      <w:r>
        <w:rPr>
          <w:rFonts w:hint="eastAsia"/>
          <w:sz w:val="24"/>
          <w:szCs w:val="24"/>
          <w:lang w:val="en-US" w:eastAsia="zh-CN"/>
        </w:rPr>
        <w:t>1.请分别写出智能生产线指尖陀螺和定制笔筒的工艺流程。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b w:val="0"/>
          <w:bCs w:val="0"/>
          <w:sz w:val="24"/>
          <w:szCs w:val="24"/>
          <w:u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rPr>
        <w:rFonts w:hint="eastAsia" w:eastAsiaTheme="minorEastAsia"/>
        <w:sz w:val="18"/>
        <w:szCs w:val="18"/>
        <w:lang w:val="en-US" w:eastAsia="zh-CN"/>
      </w:rPr>
    </w:pPr>
    <w:r>
      <w:rPr>
        <w:rFonts w:hint="eastAsia"/>
        <w:sz w:val="18"/>
        <w:szCs w:val="18"/>
        <w:lang w:val="en-US" w:eastAsia="zh-CN"/>
      </w:rPr>
      <w:t>注：实训成绩为百分制，其构成为：考勤及实训态度40%，实际操作环节40%，实训项目基础理论20%。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Theme="minorEastAsia"/>
        <w:u w:val="single"/>
        <w:lang w:val="en-US" w:eastAsia="zh-CN"/>
      </w:rPr>
    </w:pPr>
    <w:r>
      <w:rPr>
        <w:rFonts w:hint="eastAsia"/>
        <w:u w:val="single"/>
        <w:lang w:val="en-US" w:eastAsia="zh-CN"/>
      </w:rPr>
      <w:t xml:space="preserve">                              江汉大学工程训练中心实训基础理论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8A5BB"/>
    <w:multiLevelType w:val="singleLevel"/>
    <w:tmpl w:val="8228A5BB"/>
    <w:lvl w:ilvl="0" w:tentative="0">
      <w:start w:val="1"/>
      <w:numFmt w:val="upperLetter"/>
      <w:suff w:val="space"/>
      <w:lvlText w:val="%1."/>
      <w:lvlJc w:val="left"/>
    </w:lvl>
  </w:abstractNum>
  <w:abstractNum w:abstractNumId="1">
    <w:nsid w:val="900FF513"/>
    <w:multiLevelType w:val="singleLevel"/>
    <w:tmpl w:val="900FF513"/>
    <w:lvl w:ilvl="0" w:tentative="0">
      <w:start w:val="1"/>
      <w:numFmt w:val="decimal"/>
      <w:lvlText w:val="%1."/>
      <w:lvlJc w:val="left"/>
      <w:pPr>
        <w:tabs>
          <w:tab w:val="left" w:pos="312"/>
        </w:tabs>
      </w:pPr>
    </w:lvl>
  </w:abstractNum>
  <w:abstractNum w:abstractNumId="2">
    <w:nsid w:val="9C51E394"/>
    <w:multiLevelType w:val="singleLevel"/>
    <w:tmpl w:val="9C51E394"/>
    <w:lvl w:ilvl="0" w:tentative="0">
      <w:start w:val="1"/>
      <w:numFmt w:val="upperLetter"/>
      <w:lvlText w:val="%1."/>
      <w:lvlJc w:val="left"/>
      <w:pPr>
        <w:tabs>
          <w:tab w:val="left" w:pos="312"/>
        </w:tabs>
      </w:pPr>
    </w:lvl>
  </w:abstractNum>
  <w:abstractNum w:abstractNumId="3">
    <w:nsid w:val="B072EC4A"/>
    <w:multiLevelType w:val="singleLevel"/>
    <w:tmpl w:val="B072EC4A"/>
    <w:lvl w:ilvl="0" w:tentative="0">
      <w:start w:val="2"/>
      <w:numFmt w:val="chineseCounting"/>
      <w:suff w:val="space"/>
      <w:lvlText w:val="%1、"/>
      <w:lvlJc w:val="left"/>
      <w:rPr>
        <w:rFonts w:hint="eastAsia"/>
      </w:rPr>
    </w:lvl>
  </w:abstractNum>
  <w:abstractNum w:abstractNumId="4">
    <w:nsid w:val="1C73836D"/>
    <w:multiLevelType w:val="singleLevel"/>
    <w:tmpl w:val="1C73836D"/>
    <w:lvl w:ilvl="0" w:tentative="0">
      <w:start w:val="1"/>
      <w:numFmt w:val="upperLetter"/>
      <w:suff w:val="space"/>
      <w:lvlText w:val="%1."/>
      <w:lvlJc w:val="left"/>
    </w:lvl>
  </w:abstractNum>
  <w:abstractNum w:abstractNumId="5">
    <w:nsid w:val="4911C974"/>
    <w:multiLevelType w:val="singleLevel"/>
    <w:tmpl w:val="4911C974"/>
    <w:lvl w:ilvl="0" w:tentative="0">
      <w:start w:val="1"/>
      <w:numFmt w:val="upperLetter"/>
      <w:suff w:val="space"/>
      <w:lvlText w:val="%1."/>
      <w:lvlJc w:val="left"/>
    </w:lvl>
  </w:abstractNum>
  <w:abstractNum w:abstractNumId="6">
    <w:nsid w:val="49283C0B"/>
    <w:multiLevelType w:val="singleLevel"/>
    <w:tmpl w:val="49283C0B"/>
    <w:lvl w:ilvl="0" w:tentative="0">
      <w:start w:val="1"/>
      <w:numFmt w:val="upperLetter"/>
      <w:suff w:val="space"/>
      <w:lvlText w:val="%1."/>
      <w:lvlJc w:val="left"/>
    </w:lvl>
  </w:abstractNum>
  <w:abstractNum w:abstractNumId="7">
    <w:nsid w:val="66F87E40"/>
    <w:multiLevelType w:val="singleLevel"/>
    <w:tmpl w:val="66F87E40"/>
    <w:lvl w:ilvl="0" w:tentative="0">
      <w:start w:val="1"/>
      <w:numFmt w:val="decimal"/>
      <w:suff w:val="space"/>
      <w:lvlText w:val="%1."/>
      <w:lvlJc w:val="left"/>
    </w:lvl>
  </w:abstractNum>
  <w:num w:numId="1">
    <w:abstractNumId w:val="7"/>
  </w:num>
  <w:num w:numId="2">
    <w:abstractNumId w:val="4"/>
  </w:num>
  <w:num w:numId="3">
    <w:abstractNumId w:val="6"/>
  </w:num>
  <w:num w:numId="4">
    <w:abstractNumId w:val="5"/>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NWQ3NzlmZDM4ZmNjNzY4YmFiMmJhZTYwYjRiMDYifQ=="/>
  </w:docVars>
  <w:rsids>
    <w:rsidRoot w:val="00000000"/>
    <w:rsid w:val="02663C42"/>
    <w:rsid w:val="123F4A99"/>
    <w:rsid w:val="148F0096"/>
    <w:rsid w:val="1C532344"/>
    <w:rsid w:val="2CE329BB"/>
    <w:rsid w:val="2E7C01C6"/>
    <w:rsid w:val="539A0401"/>
    <w:rsid w:val="541E2156"/>
    <w:rsid w:val="6A097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661</Words>
  <Characters>694</Characters>
  <Lines>0</Lines>
  <Paragraphs>0</Paragraphs>
  <TotalTime>0</TotalTime>
  <ScaleCrop>false</ScaleCrop>
  <LinksUpToDate>false</LinksUpToDate>
  <CharactersWithSpaces>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25237</dc:creator>
  <cp:lastModifiedBy>ZHL</cp:lastModifiedBy>
  <dcterms:modified xsi:type="dcterms:W3CDTF">2023-03-13T08:45:14Z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EB86C29EBB5841CEB2EB45F130CD3FA4</vt:lpwstr>
  </property>
</Properties>
</file>